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752" w:rsidRPr="001B78CB" w:rsidRDefault="00382512" w:rsidP="001B78CB">
      <w:pPr>
        <w:spacing w:before="177"/>
        <w:jc w:val="center"/>
        <w:rPr>
          <w:rFonts w:ascii="Century Gothic" w:eastAsia="Century Gothic" w:hAnsi="Century Gothic" w:cs="Century Gothic"/>
          <w:b/>
          <w:i/>
          <w:sz w:val="72"/>
          <w:szCs w:val="72"/>
        </w:rPr>
      </w:pPr>
      <w:r w:rsidRPr="001B78CB">
        <w:rPr>
          <w:rFonts w:ascii="Century Gothic" w:eastAsia="Century Gothic" w:hAnsi="Century Gothic" w:cs="Century Gothic"/>
          <w:b/>
          <w:sz w:val="72"/>
          <w:szCs w:val="72"/>
        </w:rPr>
        <w:t>GEORGE SPANEAS</w:t>
      </w:r>
    </w:p>
    <w:p w:rsidR="001B78CB" w:rsidRDefault="001B78CB" w:rsidP="001B78CB">
      <w:pPr>
        <w:pBdr>
          <w:top w:val="nil"/>
          <w:left w:val="nil"/>
          <w:bottom w:val="nil"/>
          <w:right w:val="nil"/>
          <w:between w:val="nil"/>
        </w:pBdr>
        <w:spacing w:before="183"/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Contact: +35796047095/geospaneas@gmail.com</w:t>
      </w:r>
    </w:p>
    <w:p w:rsidR="00A6384C" w:rsidRDefault="001B78CB" w:rsidP="00F414B6">
      <w:pPr>
        <w:pBdr>
          <w:top w:val="nil"/>
          <w:left w:val="nil"/>
          <w:bottom w:val="nil"/>
          <w:right w:val="nil"/>
          <w:between w:val="nil"/>
        </w:pBdr>
        <w:spacing w:before="183"/>
        <w:rPr>
          <w:rFonts w:ascii="Century Gothic" w:eastAsia="Century Gothic" w:hAnsi="Century Gothic" w:cs="Century Gothic"/>
          <w:b/>
        </w:rPr>
      </w:pPr>
      <w:r w:rsidRPr="001B78CB">
        <w:rPr>
          <w:rFonts w:ascii="Century Gothic" w:eastAsia="Century Gothic" w:hAnsi="Century Gothic" w:cs="Century Gothic"/>
          <w:b/>
        </w:rPr>
        <w:t xml:space="preserve">        </w:t>
      </w:r>
      <w:r w:rsidR="00B218F9">
        <w:rPr>
          <w:rFonts w:ascii="Century Gothic" w:eastAsia="Century Gothic" w:hAnsi="Century Gothic" w:cs="Century Gothic"/>
          <w:b/>
        </w:rPr>
        <w:t>Height: 5’10/178</w:t>
      </w:r>
      <w:r w:rsidR="00F414B6">
        <w:rPr>
          <w:rFonts w:ascii="Century Gothic" w:eastAsia="Century Gothic" w:hAnsi="Century Gothic" w:cs="Century Gothic"/>
          <w:b/>
        </w:rPr>
        <w:t>cm</w:t>
      </w:r>
      <w:r w:rsidRPr="001B78CB">
        <w:rPr>
          <w:rFonts w:ascii="Century Gothic" w:eastAsia="Century Gothic" w:hAnsi="Century Gothic" w:cs="Century Gothic"/>
          <w:b/>
        </w:rPr>
        <w:t xml:space="preserve"> </w:t>
      </w:r>
      <w:r w:rsidR="00A6384C">
        <w:rPr>
          <w:rFonts w:ascii="Century Gothic" w:eastAsia="Century Gothic" w:hAnsi="Century Gothic" w:cs="Century Gothic"/>
          <w:b/>
        </w:rPr>
        <w:t xml:space="preserve"> </w:t>
      </w:r>
      <w:r w:rsidR="00F414B6">
        <w:rPr>
          <w:rFonts w:ascii="Century Gothic" w:eastAsia="Century Gothic" w:hAnsi="Century Gothic" w:cs="Century Gothic"/>
          <w:b/>
        </w:rPr>
        <w:t>Weight: 148lbs/67kg</w:t>
      </w:r>
      <w:r w:rsidRPr="001B78CB">
        <w:rPr>
          <w:rFonts w:ascii="Century Gothic" w:eastAsia="Century Gothic" w:hAnsi="Century Gothic" w:cs="Century Gothic"/>
          <w:b/>
        </w:rPr>
        <w:t xml:space="preserve"> </w:t>
      </w:r>
      <w:r w:rsidR="00A6384C">
        <w:rPr>
          <w:rFonts w:ascii="Century Gothic" w:eastAsia="Century Gothic" w:hAnsi="Century Gothic" w:cs="Century Gothic"/>
          <w:b/>
        </w:rPr>
        <w:t xml:space="preserve"> </w:t>
      </w:r>
      <w:r w:rsidR="00F414B6">
        <w:rPr>
          <w:rFonts w:ascii="Century Gothic" w:eastAsia="Century Gothic" w:hAnsi="Century Gothic" w:cs="Century Gothic"/>
          <w:b/>
        </w:rPr>
        <w:t>Eye Colour: Dark Brown</w:t>
      </w:r>
      <w:r w:rsidRPr="001B78CB">
        <w:rPr>
          <w:rFonts w:ascii="Century Gothic" w:eastAsia="Century Gothic" w:hAnsi="Century Gothic" w:cs="Century Gothic"/>
          <w:b/>
        </w:rPr>
        <w:t xml:space="preserve"> </w:t>
      </w:r>
      <w:r w:rsidR="00A6384C">
        <w:rPr>
          <w:rFonts w:ascii="Century Gothic" w:eastAsia="Century Gothic" w:hAnsi="Century Gothic" w:cs="Century Gothic"/>
          <w:b/>
        </w:rPr>
        <w:t xml:space="preserve"> </w:t>
      </w:r>
      <w:r w:rsidR="00F414B6">
        <w:rPr>
          <w:rFonts w:ascii="Century Gothic" w:eastAsia="Century Gothic" w:hAnsi="Century Gothic" w:cs="Century Gothic"/>
          <w:b/>
        </w:rPr>
        <w:t>Hair Colour: Dark Brown</w:t>
      </w:r>
      <w:r w:rsidR="00A6384C">
        <w:rPr>
          <w:rFonts w:ascii="Century Gothic" w:eastAsia="Century Gothic" w:hAnsi="Century Gothic" w:cs="Century Gothic"/>
          <w:b/>
        </w:rPr>
        <w:t xml:space="preserve"> </w:t>
      </w:r>
    </w:p>
    <w:p w:rsidR="00F414B6" w:rsidRDefault="00A6384C" w:rsidP="00F414B6">
      <w:pPr>
        <w:pBdr>
          <w:top w:val="nil"/>
          <w:left w:val="nil"/>
          <w:bottom w:val="nil"/>
          <w:right w:val="nil"/>
          <w:between w:val="nil"/>
        </w:pBdr>
        <w:spacing w:before="183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        Playing Age: 18-25</w:t>
      </w:r>
    </w:p>
    <w:p w:rsidR="00B26E6B" w:rsidRPr="00F414B6" w:rsidRDefault="00B26E6B" w:rsidP="00F414B6">
      <w:pPr>
        <w:pBdr>
          <w:top w:val="nil"/>
          <w:left w:val="nil"/>
          <w:bottom w:val="nil"/>
          <w:right w:val="nil"/>
          <w:between w:val="nil"/>
        </w:pBdr>
        <w:spacing w:before="183"/>
        <w:rPr>
          <w:rFonts w:ascii="Century Gothic" w:eastAsia="Century Gothic" w:hAnsi="Century Gothic" w:cs="Century Gothic"/>
          <w:b/>
        </w:rPr>
      </w:pPr>
    </w:p>
    <w:tbl>
      <w:tblPr>
        <w:tblStyle w:val="a"/>
        <w:tblW w:w="10832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091"/>
        <w:gridCol w:w="4939"/>
        <w:gridCol w:w="2802"/>
      </w:tblGrid>
      <w:tr w:rsidR="003B0752">
        <w:trPr>
          <w:trHeight w:val="325"/>
        </w:trPr>
        <w:tc>
          <w:tcPr>
            <w:tcW w:w="3091" w:type="dxa"/>
          </w:tcPr>
          <w:p w:rsidR="003B0752" w:rsidRDefault="00F414B6" w:rsidP="00F41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Film</w:t>
            </w:r>
          </w:p>
        </w:tc>
        <w:tc>
          <w:tcPr>
            <w:tcW w:w="7741" w:type="dxa"/>
            <w:gridSpan w:val="2"/>
          </w:tcPr>
          <w:p w:rsidR="003B0752" w:rsidRDefault="003B0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B0752">
        <w:trPr>
          <w:trHeight w:val="293"/>
        </w:trPr>
        <w:tc>
          <w:tcPr>
            <w:tcW w:w="3091" w:type="dxa"/>
          </w:tcPr>
          <w:p w:rsidR="003B0752" w:rsidRPr="00A6384C" w:rsidRDefault="00F41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rPr>
                <w:rFonts w:ascii="Century Gothic" w:eastAsia="Century Gothic" w:hAnsi="Century Gothic" w:cs="Century Gothic"/>
              </w:rPr>
            </w:pPr>
            <w:r w:rsidRPr="00A6384C">
              <w:rPr>
                <w:rFonts w:ascii="Century Gothic" w:eastAsia="Century Gothic" w:hAnsi="Century Gothic" w:cs="Century Gothic"/>
              </w:rPr>
              <w:t xml:space="preserve"> The Monster: Los Demonios </w:t>
            </w:r>
          </w:p>
          <w:p w:rsidR="003B0752" w:rsidRPr="00A6384C" w:rsidRDefault="00F41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rPr>
                <w:rFonts w:ascii="Century Gothic" w:eastAsia="Century Gothic" w:hAnsi="Century Gothic" w:cs="Century Gothic"/>
              </w:rPr>
            </w:pPr>
            <w:r w:rsidRPr="00A6384C">
              <w:rPr>
                <w:rFonts w:ascii="Century Gothic" w:eastAsia="Century Gothic" w:hAnsi="Century Gothic" w:cs="Century Gothic"/>
              </w:rPr>
              <w:t>de la Locura (</w:t>
            </w:r>
            <w:r w:rsidR="00A6384C" w:rsidRPr="00A6384C">
              <w:rPr>
                <w:rFonts w:ascii="Century Gothic" w:eastAsia="Century Gothic" w:hAnsi="Century Gothic" w:cs="Century Gothic"/>
              </w:rPr>
              <w:t xml:space="preserve">Short Film </w:t>
            </w:r>
            <w:r w:rsidRPr="00A6384C">
              <w:rPr>
                <w:rFonts w:ascii="Century Gothic" w:eastAsia="Century Gothic" w:hAnsi="Century Gothic" w:cs="Century Gothic"/>
              </w:rPr>
              <w:t>2025)</w:t>
            </w:r>
          </w:p>
        </w:tc>
        <w:tc>
          <w:tcPr>
            <w:tcW w:w="4939" w:type="dxa"/>
          </w:tcPr>
          <w:p w:rsidR="003B0752" w:rsidRPr="00A6384C" w:rsidRDefault="001B78CB" w:rsidP="001B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rPr>
                <w:rFonts w:ascii="Century Gothic" w:eastAsia="Century Gothic" w:hAnsi="Century Gothic" w:cs="Century Gothic"/>
              </w:rPr>
            </w:pPr>
            <w:r w:rsidRPr="00A6384C">
              <w:rPr>
                <w:rFonts w:ascii="Century Gothic" w:eastAsia="Century Gothic" w:hAnsi="Century Gothic" w:cs="Century Gothic"/>
              </w:rPr>
              <w:t xml:space="preserve">              Brother</w:t>
            </w:r>
          </w:p>
        </w:tc>
        <w:tc>
          <w:tcPr>
            <w:tcW w:w="2802" w:type="dxa"/>
          </w:tcPr>
          <w:p w:rsidR="003B0752" w:rsidRPr="00A6384C" w:rsidRDefault="0038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46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Directors- </w:t>
            </w:r>
            <w:r w:rsidR="001B78CB" w:rsidRPr="00A6384C">
              <w:rPr>
                <w:rFonts w:ascii="Century Gothic" w:eastAsia="Century Gothic" w:hAnsi="Century Gothic" w:cs="Century Gothic"/>
              </w:rPr>
              <w:t>Sterg</w:t>
            </w:r>
            <w:r w:rsidR="00A6384C" w:rsidRPr="00A6384C">
              <w:rPr>
                <w:rFonts w:ascii="Century Gothic" w:eastAsia="Century Gothic" w:hAnsi="Century Gothic" w:cs="Century Gothic"/>
              </w:rPr>
              <w:t>io Esca &amp; Mago Esal</w:t>
            </w:r>
          </w:p>
        </w:tc>
      </w:tr>
      <w:tr w:rsidR="003B0752">
        <w:trPr>
          <w:trHeight w:val="291"/>
        </w:trPr>
        <w:tc>
          <w:tcPr>
            <w:tcW w:w="3091" w:type="dxa"/>
          </w:tcPr>
          <w:p w:rsidR="003B0752" w:rsidRPr="00A6384C" w:rsidRDefault="003B0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50"/>
              <w:rPr>
                <w:rFonts w:ascii="Century Gothic" w:eastAsia="Century Gothic" w:hAnsi="Century Gothic" w:cs="Century Gothic"/>
              </w:rPr>
            </w:pPr>
          </w:p>
          <w:p w:rsidR="00A6384C" w:rsidRPr="00A6384C" w:rsidRDefault="00F41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rPr>
                <w:rFonts w:ascii="Century Gothic" w:eastAsia="Century Gothic" w:hAnsi="Century Gothic" w:cs="Century Gothic"/>
              </w:rPr>
            </w:pPr>
            <w:r w:rsidRPr="00A6384C">
              <w:rPr>
                <w:rFonts w:ascii="Century Gothic" w:eastAsia="Century Gothic" w:hAnsi="Century Gothic" w:cs="Century Gothic"/>
              </w:rPr>
              <w:t xml:space="preserve">House of Baldwin </w:t>
            </w:r>
          </w:p>
          <w:p w:rsidR="003B0752" w:rsidRPr="00A6384C" w:rsidRDefault="00F41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rPr>
                <w:rFonts w:ascii="Century Gothic" w:eastAsia="Century Gothic" w:hAnsi="Century Gothic" w:cs="Century Gothic"/>
              </w:rPr>
            </w:pPr>
            <w:r w:rsidRPr="00A6384C">
              <w:rPr>
                <w:rFonts w:ascii="Century Gothic" w:eastAsia="Century Gothic" w:hAnsi="Century Gothic" w:cs="Century Gothic"/>
              </w:rPr>
              <w:t>(</w:t>
            </w:r>
            <w:r w:rsidR="00A6384C" w:rsidRPr="00A6384C">
              <w:rPr>
                <w:rFonts w:ascii="Century Gothic" w:eastAsia="Century Gothic" w:hAnsi="Century Gothic" w:cs="Century Gothic"/>
              </w:rPr>
              <w:t xml:space="preserve">Short Film </w:t>
            </w:r>
            <w:r w:rsidRPr="00A6384C">
              <w:rPr>
                <w:rFonts w:ascii="Century Gothic" w:eastAsia="Century Gothic" w:hAnsi="Century Gothic" w:cs="Century Gothic"/>
              </w:rPr>
              <w:t>2024)</w:t>
            </w:r>
          </w:p>
        </w:tc>
        <w:tc>
          <w:tcPr>
            <w:tcW w:w="4939" w:type="dxa"/>
          </w:tcPr>
          <w:p w:rsidR="003B0752" w:rsidRPr="00A6384C" w:rsidRDefault="00F41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716"/>
              <w:rPr>
                <w:rFonts w:ascii="Century Gothic" w:eastAsia="Century Gothic" w:hAnsi="Century Gothic" w:cs="Century Gothic"/>
              </w:rPr>
            </w:pPr>
            <w:r w:rsidRPr="00A6384C">
              <w:rPr>
                <w:rFonts w:ascii="Century Gothic" w:eastAsia="Century Gothic" w:hAnsi="Century Gothic" w:cs="Century Gothic"/>
              </w:rPr>
              <w:t xml:space="preserve"> </w:t>
            </w:r>
          </w:p>
          <w:p w:rsidR="003B0752" w:rsidRPr="00A6384C" w:rsidRDefault="001B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716"/>
              <w:rPr>
                <w:rFonts w:ascii="Century Gothic" w:eastAsia="Century Gothic" w:hAnsi="Century Gothic" w:cs="Century Gothic"/>
              </w:rPr>
            </w:pPr>
            <w:r w:rsidRPr="00A6384C">
              <w:rPr>
                <w:rFonts w:ascii="Century Gothic" w:eastAsia="Century Gothic" w:hAnsi="Century Gothic" w:cs="Century Gothic"/>
              </w:rPr>
              <w:t>Cavalli Baldwin (</w:t>
            </w:r>
            <w:r w:rsidR="00F414B6" w:rsidRPr="00A6384C">
              <w:rPr>
                <w:rFonts w:ascii="Century Gothic" w:eastAsia="Century Gothic" w:hAnsi="Century Gothic" w:cs="Century Gothic"/>
              </w:rPr>
              <w:t>Lead</w:t>
            </w:r>
            <w:r w:rsidRPr="00A6384C">
              <w:rPr>
                <w:rFonts w:ascii="Century Gothic" w:eastAsia="Century Gothic" w:hAnsi="Century Gothic" w:cs="Century Gothic"/>
              </w:rPr>
              <w:t>)</w:t>
            </w:r>
          </w:p>
        </w:tc>
        <w:tc>
          <w:tcPr>
            <w:tcW w:w="2802" w:type="dxa"/>
          </w:tcPr>
          <w:p w:rsidR="003B0752" w:rsidRPr="00A6384C" w:rsidRDefault="003B0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456"/>
              <w:rPr>
                <w:rFonts w:ascii="Century Gothic" w:eastAsia="Century Gothic" w:hAnsi="Century Gothic" w:cs="Century Gothic"/>
              </w:rPr>
            </w:pPr>
          </w:p>
          <w:p w:rsidR="003B0752" w:rsidRPr="00A6384C" w:rsidRDefault="0038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456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Directors- </w:t>
            </w:r>
            <w:r w:rsidR="001B78CB" w:rsidRPr="00A6384C">
              <w:rPr>
                <w:rFonts w:ascii="Century Gothic" w:eastAsia="Century Gothic" w:hAnsi="Century Gothic" w:cs="Century Gothic"/>
              </w:rPr>
              <w:t xml:space="preserve">Panos Milios </w:t>
            </w:r>
            <w:r w:rsidR="00A6384C" w:rsidRPr="00A6384C">
              <w:rPr>
                <w:rFonts w:ascii="Century Gothic" w:eastAsia="Century Gothic" w:hAnsi="Century Gothic" w:cs="Century Gothic"/>
              </w:rPr>
              <w:t xml:space="preserve">&amp; Andreani Constanti </w:t>
            </w:r>
          </w:p>
        </w:tc>
      </w:tr>
      <w:tr w:rsidR="003B0752">
        <w:trPr>
          <w:trHeight w:val="235"/>
        </w:trPr>
        <w:tc>
          <w:tcPr>
            <w:tcW w:w="3091" w:type="dxa"/>
          </w:tcPr>
          <w:p w:rsidR="003B0752" w:rsidRPr="00A6384C" w:rsidRDefault="003B0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164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939" w:type="dxa"/>
          </w:tcPr>
          <w:p w:rsidR="003B0752" w:rsidRPr="00A6384C" w:rsidRDefault="003B0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164" w:lineRule="auto"/>
              <w:ind w:left="75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802" w:type="dxa"/>
          </w:tcPr>
          <w:p w:rsidR="003B0752" w:rsidRPr="00A6384C" w:rsidRDefault="003B0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164" w:lineRule="auto"/>
              <w:ind w:left="432"/>
              <w:rPr>
                <w:rFonts w:ascii="Century Gothic" w:eastAsia="Century Gothic" w:hAnsi="Century Gothic" w:cs="Century Gothic"/>
              </w:rPr>
            </w:pPr>
          </w:p>
        </w:tc>
      </w:tr>
    </w:tbl>
    <w:p w:rsidR="003B0752" w:rsidRDefault="003B0752">
      <w:pPr>
        <w:pBdr>
          <w:top w:val="nil"/>
          <w:left w:val="nil"/>
          <w:bottom w:val="nil"/>
          <w:right w:val="nil"/>
          <w:between w:val="nil"/>
        </w:pBdr>
        <w:spacing w:before="47"/>
        <w:rPr>
          <w:rFonts w:ascii="Century Gothic" w:eastAsia="Century Gothic" w:hAnsi="Century Gothic" w:cs="Century Gothic"/>
          <w:b/>
          <w:i/>
          <w:color w:val="000000"/>
          <w:sz w:val="20"/>
          <w:szCs w:val="20"/>
        </w:rPr>
      </w:pPr>
    </w:p>
    <w:tbl>
      <w:tblPr>
        <w:tblStyle w:val="a0"/>
        <w:tblW w:w="10170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3660"/>
        <w:gridCol w:w="3885"/>
        <w:gridCol w:w="2625"/>
      </w:tblGrid>
      <w:tr w:rsidR="003B0752">
        <w:trPr>
          <w:trHeight w:val="347"/>
        </w:trPr>
        <w:tc>
          <w:tcPr>
            <w:tcW w:w="3660" w:type="dxa"/>
          </w:tcPr>
          <w:p w:rsidR="003B0752" w:rsidRDefault="00F41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Theatre</w:t>
            </w:r>
          </w:p>
        </w:tc>
        <w:tc>
          <w:tcPr>
            <w:tcW w:w="6510" w:type="dxa"/>
            <w:gridSpan w:val="2"/>
          </w:tcPr>
          <w:p w:rsidR="003B0752" w:rsidRDefault="003B0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</w:tr>
      <w:tr w:rsidR="003B0752">
        <w:trPr>
          <w:trHeight w:val="314"/>
        </w:trPr>
        <w:tc>
          <w:tcPr>
            <w:tcW w:w="3660" w:type="dxa"/>
          </w:tcPr>
          <w:p w:rsidR="003B0752" w:rsidRDefault="00A63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All My Sons (Drama School Production 2025)</w:t>
            </w:r>
          </w:p>
          <w:p w:rsidR="003B0752" w:rsidRDefault="00F41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Rat Park</w:t>
            </w:r>
            <w:r w:rsidR="00F461A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(2023-2024) at Theatre APOTHIKES</w:t>
            </w:r>
          </w:p>
        </w:tc>
        <w:tc>
          <w:tcPr>
            <w:tcW w:w="3885" w:type="dxa"/>
          </w:tcPr>
          <w:p w:rsidR="003B0752" w:rsidRDefault="00A63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Chris Keller (Act 3)</w:t>
            </w:r>
          </w:p>
          <w:p w:rsidR="003B0752" w:rsidRDefault="003B0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6384C" w:rsidRDefault="00A63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Teenager/A</w:t>
            </w:r>
          </w:p>
        </w:tc>
        <w:tc>
          <w:tcPr>
            <w:tcW w:w="2625" w:type="dxa"/>
          </w:tcPr>
          <w:p w:rsidR="003B0752" w:rsidRDefault="00A63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Dylan Brown</w:t>
            </w:r>
          </w:p>
          <w:p w:rsidR="00A6384C" w:rsidRDefault="00A63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A6384C" w:rsidRDefault="0038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Gianni</w:t>
            </w:r>
            <w:r w:rsidR="00A6384C">
              <w:rPr>
                <w:rFonts w:ascii="Century Gothic" w:eastAsia="Century Gothic" w:hAnsi="Century Gothic" w:cs="Century Gothic"/>
                <w:sz w:val="20"/>
                <w:szCs w:val="20"/>
              </w:rPr>
              <w:t>s Karaoulis &amp; Irene Andreou</w:t>
            </w:r>
          </w:p>
        </w:tc>
      </w:tr>
      <w:tr w:rsidR="003B0752">
        <w:trPr>
          <w:trHeight w:val="235"/>
        </w:trPr>
        <w:tc>
          <w:tcPr>
            <w:tcW w:w="3660" w:type="dxa"/>
          </w:tcPr>
          <w:p w:rsidR="003B0752" w:rsidRDefault="003B0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164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885" w:type="dxa"/>
          </w:tcPr>
          <w:p w:rsidR="003B0752" w:rsidRDefault="003B0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164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3B0752" w:rsidRDefault="003B0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164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</w:tbl>
    <w:p w:rsidR="003B0752" w:rsidRDefault="003B0752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tbl>
      <w:tblPr>
        <w:tblStyle w:val="a1"/>
        <w:tblW w:w="11010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3240"/>
        <w:gridCol w:w="4245"/>
        <w:gridCol w:w="3525"/>
      </w:tblGrid>
      <w:tr w:rsidR="003B0752">
        <w:trPr>
          <w:trHeight w:val="413"/>
        </w:trPr>
        <w:tc>
          <w:tcPr>
            <w:tcW w:w="3240" w:type="dxa"/>
          </w:tcPr>
          <w:p w:rsidR="003B0752" w:rsidRDefault="00F41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Training</w:t>
            </w:r>
          </w:p>
        </w:tc>
        <w:tc>
          <w:tcPr>
            <w:tcW w:w="7770" w:type="dxa"/>
            <w:gridSpan w:val="2"/>
          </w:tcPr>
          <w:p w:rsidR="003B0752" w:rsidRDefault="003B0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</w:tr>
      <w:tr w:rsidR="003B0752">
        <w:trPr>
          <w:trHeight w:val="373"/>
        </w:trPr>
        <w:tc>
          <w:tcPr>
            <w:tcW w:w="3240" w:type="dxa"/>
          </w:tcPr>
          <w:p w:rsidR="003B0752" w:rsidRDefault="00F41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BA (Hons) Acting</w:t>
            </w:r>
            <w:r w:rsidR="00382512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Institute of the Arts Barcelona 2024-2027</w:t>
            </w:r>
          </w:p>
          <w:p w:rsidR="003B0752" w:rsidRDefault="003B0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382512" w:rsidRDefault="0038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Intimacy Coordination Masterclass with Elle McAlpine </w:t>
            </w:r>
          </w:p>
        </w:tc>
        <w:tc>
          <w:tcPr>
            <w:tcW w:w="4245" w:type="dxa"/>
          </w:tcPr>
          <w:p w:rsidR="003B0752" w:rsidRDefault="00F41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</w:p>
          <w:p w:rsidR="003B0752" w:rsidRDefault="003B0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907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F414B6" w:rsidRDefault="00F41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  </w:t>
            </w:r>
          </w:p>
          <w:p w:rsidR="003B0752" w:rsidRDefault="001B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</w:t>
            </w:r>
            <w:r w:rsidR="00382512">
              <w:rPr>
                <w:rFonts w:ascii="Century Gothic" w:eastAsia="Century Gothic" w:hAnsi="Century Gothic" w:cs="Century Gothic"/>
                <w:sz w:val="20"/>
                <w:szCs w:val="20"/>
              </w:rPr>
              <w:t>Directors Guild of Cyprus 2023</w:t>
            </w:r>
          </w:p>
        </w:tc>
        <w:tc>
          <w:tcPr>
            <w:tcW w:w="3525" w:type="dxa"/>
          </w:tcPr>
          <w:p w:rsidR="003B0752" w:rsidRDefault="003B0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3B0752" w:rsidRDefault="003B0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F414B6" w:rsidRDefault="00F41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F414B6" w:rsidRDefault="00F41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</w:p>
          <w:p w:rsidR="003B0752" w:rsidRDefault="001B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</w:p>
        </w:tc>
      </w:tr>
      <w:tr w:rsidR="003B0752">
        <w:trPr>
          <w:trHeight w:val="372"/>
        </w:trPr>
        <w:tc>
          <w:tcPr>
            <w:tcW w:w="3240" w:type="dxa"/>
          </w:tcPr>
          <w:p w:rsidR="003B0752" w:rsidRDefault="0038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Musical Theatre Workshop with Stacy Dawidowitz and Jason Brown </w:t>
            </w:r>
          </w:p>
        </w:tc>
        <w:tc>
          <w:tcPr>
            <w:tcW w:w="4245" w:type="dxa"/>
          </w:tcPr>
          <w:p w:rsidR="003B0752" w:rsidRDefault="0038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Oxbridge in New York 2022</w:t>
            </w:r>
          </w:p>
          <w:p w:rsidR="00F414B6" w:rsidRDefault="00F41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  </w:t>
            </w:r>
          </w:p>
          <w:p w:rsidR="003B0752" w:rsidRDefault="001B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</w:t>
            </w:r>
            <w:r w:rsidR="00F414B6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3525" w:type="dxa"/>
          </w:tcPr>
          <w:p w:rsidR="003B0752" w:rsidRDefault="003B0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3B0752" w:rsidRDefault="00F41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                                               </w:t>
            </w:r>
            <w:r>
              <w:rPr>
                <w:rFonts w:ascii="Century Gothic" w:eastAsia="Century Gothic" w:hAnsi="Century Gothic" w:cs="Century Gothic"/>
                <w:color w:val="FFFFFF"/>
                <w:sz w:val="20"/>
                <w:szCs w:val="20"/>
              </w:rPr>
              <w:t xml:space="preserve">Ageless                                </w:t>
            </w:r>
          </w:p>
        </w:tc>
      </w:tr>
      <w:tr w:rsidR="003B0752">
        <w:trPr>
          <w:trHeight w:val="298"/>
        </w:trPr>
        <w:tc>
          <w:tcPr>
            <w:tcW w:w="3240" w:type="dxa"/>
          </w:tcPr>
          <w:p w:rsidR="003B0752" w:rsidRDefault="003B0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164" w:lineRule="auto"/>
              <w:ind w:left="50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4245" w:type="dxa"/>
          </w:tcPr>
          <w:p w:rsidR="003B0752" w:rsidRDefault="003B0752" w:rsidP="001B7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164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3525" w:type="dxa"/>
          </w:tcPr>
          <w:p w:rsidR="003B0752" w:rsidRDefault="003B0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164" w:lineRule="auto"/>
              <w:ind w:left="1674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</w:tr>
    </w:tbl>
    <w:p w:rsidR="003B0752" w:rsidRDefault="00F414B6">
      <w:pPr>
        <w:tabs>
          <w:tab w:val="left" w:pos="1719"/>
        </w:tabs>
        <w:spacing w:line="388" w:lineRule="auto"/>
        <w:ind w:right="1315"/>
        <w:rPr>
          <w:rFonts w:ascii="Century Gothic" w:eastAsia="Century Gothic" w:hAnsi="Century Gothic" w:cs="Century Gothic"/>
          <w:b/>
          <w:i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Skills</w:t>
      </w:r>
      <w:r w:rsidR="001B78CB">
        <w:rPr>
          <w:rFonts w:ascii="Century Gothic" w:eastAsia="Century Gothic" w:hAnsi="Century Gothic" w:cs="Century Gothic"/>
          <w:b/>
          <w:i/>
          <w:sz w:val="24"/>
          <w:szCs w:val="24"/>
        </w:rPr>
        <w:t xml:space="preserve">   </w:t>
      </w:r>
      <w:r>
        <w:rPr>
          <w:rFonts w:ascii="Century Gothic" w:eastAsia="Century Gothic" w:hAnsi="Century Gothic" w:cs="Century Gothic"/>
          <w:b/>
          <w:i/>
          <w:sz w:val="24"/>
          <w:szCs w:val="24"/>
        </w:rPr>
        <w:t xml:space="preserve">                                                                                                   </w:t>
      </w:r>
    </w:p>
    <w:p w:rsidR="003B0752" w:rsidRPr="00382512" w:rsidRDefault="00F414B6">
      <w:pPr>
        <w:tabs>
          <w:tab w:val="left" w:pos="1719"/>
        </w:tabs>
        <w:spacing w:line="388" w:lineRule="auto"/>
        <w:ind w:right="1315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i/>
          <w:sz w:val="24"/>
          <w:szCs w:val="24"/>
        </w:rPr>
        <w:t xml:space="preserve"> </w:t>
      </w:r>
      <w:r w:rsidR="00382512">
        <w:rPr>
          <w:rFonts w:ascii="Century Gothic" w:eastAsia="Century Gothic" w:hAnsi="Century Gothic" w:cs="Century Gothic"/>
          <w:sz w:val="20"/>
          <w:szCs w:val="20"/>
        </w:rPr>
        <w:t>Languages- Greek (Native) Spanish (Intermediate) Accents- General American, Los Angeles Valley, Greek, Cypriot, Russian.  Voice (Teno</w:t>
      </w:r>
      <w:r w:rsidR="00913B35">
        <w:rPr>
          <w:rFonts w:ascii="Century Gothic" w:eastAsia="Century Gothic" w:hAnsi="Century Gothic" w:cs="Century Gothic"/>
          <w:sz w:val="20"/>
          <w:szCs w:val="20"/>
        </w:rPr>
        <w:t xml:space="preserve">r), Piano, EDM composer, </w:t>
      </w:r>
      <w:r>
        <w:rPr>
          <w:rFonts w:ascii="Century Gothic" w:eastAsia="Century Gothic" w:hAnsi="Century Gothic" w:cs="Century Gothic"/>
          <w:sz w:val="20"/>
          <w:szCs w:val="20"/>
        </w:rPr>
        <w:t>Cont</w:t>
      </w:r>
      <w:r w:rsidR="00382512">
        <w:rPr>
          <w:rFonts w:ascii="Century Gothic" w:eastAsia="Century Gothic" w:hAnsi="Century Gothic" w:cs="Century Gothic"/>
          <w:sz w:val="20"/>
          <w:szCs w:val="20"/>
        </w:rPr>
        <w:t>act Improvisation</w:t>
      </w:r>
      <w:r w:rsidR="00913B35">
        <w:rPr>
          <w:rFonts w:ascii="Century Gothic" w:eastAsia="Century Gothic" w:hAnsi="Century Gothic" w:cs="Century Gothic"/>
          <w:sz w:val="20"/>
          <w:szCs w:val="20"/>
        </w:rPr>
        <w:t>, Catwalk,</w:t>
      </w:r>
      <w:r w:rsidR="00382512">
        <w:rPr>
          <w:rFonts w:ascii="Century Gothic" w:eastAsia="Century Gothic" w:hAnsi="Century Gothic" w:cs="Century Gothic"/>
          <w:sz w:val="20"/>
          <w:szCs w:val="20"/>
        </w:rPr>
        <w:t xml:space="preserve"> Cycling, Swimming.</w:t>
      </w:r>
    </w:p>
    <w:p w:rsidR="003B0752" w:rsidRDefault="003B0752">
      <w:pPr>
        <w:tabs>
          <w:tab w:val="left" w:pos="1719"/>
        </w:tabs>
        <w:spacing w:line="388" w:lineRule="auto"/>
        <w:ind w:right="1315"/>
        <w:rPr>
          <w:rFonts w:ascii="Century Gothic" w:eastAsia="Century Gothic" w:hAnsi="Century Gothic" w:cs="Century Gothic"/>
          <w:sz w:val="20"/>
          <w:szCs w:val="20"/>
        </w:rPr>
      </w:pPr>
    </w:p>
    <w:p w:rsidR="00382512" w:rsidRDefault="00382512">
      <w:pPr>
        <w:tabs>
          <w:tab w:val="left" w:pos="1719"/>
        </w:tabs>
        <w:spacing w:line="388" w:lineRule="auto"/>
        <w:ind w:right="1315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Spotlight: </w:t>
      </w:r>
      <w:hyperlink r:id="rId5" w:history="1">
        <w:r w:rsidRPr="00D706AD">
          <w:rPr>
            <w:rStyle w:val="Hyperlink"/>
            <w:rFonts w:ascii="Century Gothic" w:eastAsia="Century Gothic" w:hAnsi="Century Gothic" w:cs="Century Gothic"/>
            <w:sz w:val="20"/>
            <w:szCs w:val="20"/>
          </w:rPr>
          <w:t>https://app.spotlight.com/7918-9051-7208</w:t>
        </w:r>
      </w:hyperlink>
      <w:bookmarkStart w:id="0" w:name="_GoBack"/>
      <w:bookmarkEnd w:id="0"/>
    </w:p>
    <w:p w:rsidR="00382512" w:rsidRDefault="00382512">
      <w:pPr>
        <w:tabs>
          <w:tab w:val="left" w:pos="1719"/>
        </w:tabs>
        <w:spacing w:line="388" w:lineRule="auto"/>
        <w:ind w:right="1315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Representation: </w:t>
      </w:r>
      <w:hyperlink r:id="rId6" w:history="1">
        <w:r>
          <w:rPr>
            <w:rStyle w:val="Hyperlink"/>
          </w:rPr>
          <w:t>George Spaneas - Ray Talent Agency</w:t>
        </w:r>
      </w:hyperlink>
    </w:p>
    <w:sectPr w:rsidR="00382512">
      <w:pgSz w:w="12240" w:h="15840"/>
      <w:pgMar w:top="740" w:right="620" w:bottom="280" w:left="5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52"/>
    <w:rsid w:val="00124AB7"/>
    <w:rsid w:val="001B78CB"/>
    <w:rsid w:val="002A65C1"/>
    <w:rsid w:val="00337585"/>
    <w:rsid w:val="00382512"/>
    <w:rsid w:val="003B0752"/>
    <w:rsid w:val="00913B35"/>
    <w:rsid w:val="00A6384C"/>
    <w:rsid w:val="00B218F9"/>
    <w:rsid w:val="00B26E6B"/>
    <w:rsid w:val="00F414B6"/>
    <w:rsid w:val="00F4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154E8"/>
  <w15:docId w15:val="{35707E0C-E472-423B-89F3-C009B70F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b/>
      <w:bCs/>
      <w:sz w:val="20"/>
      <w:szCs w:val="20"/>
    </w:rPr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1"/>
      <w:ind w:left="50"/>
    </w:pPr>
  </w:style>
  <w:style w:type="character" w:styleId="Hyperlink">
    <w:name w:val="Hyperlink"/>
    <w:basedOn w:val="DefaultParagraphFont"/>
    <w:uiPriority w:val="99"/>
    <w:unhideWhenUsed/>
    <w:rsid w:val="008373D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73D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aytalentagency.com/talent/young-talent-george-spaneas/" TargetMode="External"/><Relationship Id="rId5" Type="http://schemas.openxmlformats.org/officeDocument/2006/relationships/hyperlink" Target="https://app.spotlight.com/7918-9051-72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E5I61EiMLE1pkxx6JDzgBIfxhg==">CgMxLjA4AGomChRzdWdnZXN0LjE3MGhtNndmYm42ZRIOR2VvcmdlIFNwYW5lYXNyITFvSU1HVFRkZnNoME9iNTZfUEpjTGNIWFA5b3dZMFdPZA==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 Spaneas</cp:lastModifiedBy>
  <cp:revision>2</cp:revision>
  <cp:lastPrinted>2025-06-02T18:57:00Z</cp:lastPrinted>
  <dcterms:created xsi:type="dcterms:W3CDTF">2025-07-02T06:51:00Z</dcterms:created>
  <dcterms:modified xsi:type="dcterms:W3CDTF">2025-07-02T06:51:00Z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m93 Google Docs Renderer</vt:lpwstr>
  </property>
</Properties>
</file>